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 БРОЈ 1 О СПРОВОЂЕЊУ НАЦИОНАЛНЕ СТРАТЕГИЈЕ ЗА ПРОЦЕСУИРАЊЕ РАТНИХ ЗЛОЧИНА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Уводне напомене: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Влада Републике Србије је одлуком 05 Број 021-95404/2021 од 14. октобра 2021. године усвојила Националну стратегију за процесуирање ратних злочина (даље: „ Национална стратегија“).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циљу праћена спровођења Националне стратегије, дана 9. децембра 2021. године, одлуком Владе Републике Србије 05 бр.02-11325/2021, образовано је Радно тело за праћење Националне стратегије које чине представници свих релевантних институција које се баве спровођењем Националне стратегије.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Конститутивна седница Радног тела одржана је дана 18. марта 2022. године у просторијама Министарства правде и том приликом је усвојен Пословник о раду Радног тела.</w:t>
      </w:r>
    </w:p>
    <w:p>
      <w:pPr>
        <w:pBdr>
          <w:bottom w:val="single" w:color="auto" w:sz="12" w:space="1"/>
        </w:pBd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Први извештај о спровођењу Националне стратегије односи се на период од усвајања Националне стратегије до 31. марта 2022. године.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sr-Cyrl-RS"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RS" w:eastAsia="sr-Latn-RS"/>
        </w:rPr>
        <w:t>И З В Е Ш Т А 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sr-Latn-RS"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  <w:t>Посебни циљ 1: Унапређење ефикасности поступака за ратне злочине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  <w:t>Мера 1.1. Унапређење ефикасности рада Тужилаштва за ратне злочине у оквиру постојећих капацитета, укључујући афирмисање примене института споразума о признању кривичног дела и споразума о сведочењу; унапређење поверљивости процеса истраге и покретања финансијских истрага, односно подношења захтева за привремено/трајно одузимање имовинске користи стечене кривичним делом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1.1.1 Усвајање ревидиране Тужилачке стратегије за истрагу и гоњење ратних злочина, са важењем до 2026. године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2021. године</w:t>
      </w:r>
    </w:p>
    <w:p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val="sr-Cyrl-RS"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Тужилаштво је отпочело </w:t>
      </w:r>
      <w:r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  <w:t xml:space="preserve">са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израдом ревидиране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 Тужилачке стратегије за истрагу и гоњење ратних злочина.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Нацрт документа ће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 бити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завршен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 током наредног квартала.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1.1.2   Континуирано афирмисање института споразума о признању кривичног дела и споразума о сведочењу, кроз спремност Тужилаштва за ратне злочине да иницира примену ових института када год то околности случаја и нормативни оквир дозвољавају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Рок: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 xml:space="preserve">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У извештајном периоду није било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 xml:space="preserve">законских услова за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закључе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ње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 споразума о признању кривичног дела, ни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ти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 xml:space="preserve"> споразума о сведочењу.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 xml:space="preserve"> Афирмисање ових института биће обухваћено новом Тужилачком стратегијом чија је ревизија у току.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1.1.3.    Сарадња Тужилаштва за ратне злочине, СОРЗ-а и Јединице за финансијске истраге МУП-а у прикупљању података ради откривања имовине која је у очигледној несразмери са незаконитим приходима окривљеног (члан 3. став 1. тачка 2. Закона о одузимању имовине проистекле из кривичног дела), када околности и до тада прикупљени подаци то указују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before="100" w:beforeAutospacing="1" w:after="202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  <w:t>Током 4. квартала, на иницијативу Тужиоца за ратне злочине у просторијама Тужилаштва за ратне злочине одржан је састанак са представницима СОРЗ-а, као и са представницима Јединице за финансијске истраге, са циљем унапређења заједничке сарадње.</w:t>
      </w:r>
    </w:p>
    <w:p>
      <w:pPr>
        <w:spacing w:before="100" w:beforeAutospacing="1" w:after="202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  <w:t>Током 1. квартала настављено је са сарадњом са Службом за откривање ратних злочина, а планирано је да се у наредном кварталу поново иницира састанак са представницима Јединице за финансијске истраге, ради планирања даљих корака у погледу финансијских истрага.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1.1.4. Иницирање организовања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RS" w:eastAsia="sr-Latn-R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округлих столова ради размене искуства са јавним тужилаштвима и судовима, како домаћим тако и оним из региона, уз учешће међународних организација и институција са темом примене института споразума о признању кривичног дела и о сведочењу окривљеног, као и на тему финансијских истрага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2021 - 4. квартал 2026.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</w:p>
    <w:p>
      <w:pPr>
        <w:spacing w:before="101" w:after="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  <w:t>Тужилаштво за ратне злочине је у децембру 2021. године упутило иницијативу Правосудној академији ради организизовања обука и округлих столова, између осталог и на тему примене института споразума о признању кривичног дела и о сведочењу окривљеног, као и на тему финансијских истрага.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1.1.5. Континуирано праћење позитивних прописа и њихова примена кроз спровођење мере за заштиту података од неовлашћеног приступа, објављивања и сваке друге злоупотребе, у складу са Законом о заштити података о личности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2021 - 4.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sr-Latn-RS"/>
        </w:rPr>
        <w:t xml:space="preserve">Активност се спроводи кроз редовну примену и праћење позитивних прописа из области заштите података од неовлашћеног приступа, објављивања и сваке друге злоупотребе.   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1.1.6. Иницирање организовања стручног усавршавања запослених у ТРЗ на тему поверљивости процеса истраге у контексту односа са јавношћу, заједно са представницима Јединице за заштиту и Службе за откривање ратних злочина и надлежних судова и у складу са активношћу из Ревидираног Акционог плана за Поглавље 23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2021 - 4.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before="100" w:after="115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На иницијативу Тужилаштва за ратне злочине у децембру 2021. године је одржан Округли сто коме су присуствовали представници Тужилаштва за ратне злочине, Службе за откривање ратних злочина и Јединице за заштиту. Тема састанка између осталог је била и унапређење комуникације са медијима, будући да је ово питање изузетно значајно и да је као мера за побољшање транспарентности рада државних органа који поступају у предметима ратних злочина, предвиђена и ревидираним Акционим планом за Поглавље 23. У наредном периоду планира се организовање предавањa ком би присуствовали запослени у овим институцијама, као и представници медија, а Тужилаштво је код Правосудне академије иницирало организовање стручног усавршавања у том правцу.</w:t>
      </w:r>
    </w:p>
    <w:p>
      <w:pPr>
        <w:autoSpaceDE w:val="0"/>
        <w:autoSpaceDN w:val="0"/>
        <w:adjustRightInd w:val="0"/>
        <w:spacing w:before="100" w:after="115"/>
        <w:ind w:left="720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  <w:t>Мера 1.2 Унапређење институционалних и административних капацитета Тужилаштва за ратне злочине у складу са ревидираним Акционим планом за Поглавље 23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1.2.1.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Израда нацрта измена кадровског плана и предлог измена систематизације радних места у Тужилаштву за ратне злочине ради повећања броја радних места тужилачких помоћника и административног особља, кроз иницијативу према Министарству правде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before="100" w:beforeAutospacing="1" w:after="202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Latn-RS" w:eastAsia="sr-Latn-RS"/>
        </w:rPr>
        <w:t>Сачињен је нацрт измена кадровског плана за 2022. годину у погледу броја запослених на радном месту информатичара у ТРЗ-у. Нацрт је у претходном периоду упућен Министарству правде и Министарству финансија.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1.2.5. Јачање капацитета Тужилаштва за ратне злочине кроз стручно усавршавање заменика тужиоца за ратне злочине и других запослених учешћем у обукама из области међународног кривичног и међународног хуманитарног права и из области комуникацијских вештина.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>
        <w:rPr>
          <w:rFonts w:ascii="Times New Roman" w:hAnsi="Times New Roman" w:cs="Times New Roman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287020</wp:posOffset>
                </wp:positionV>
                <wp:extent cx="5715" cy="12065"/>
                <wp:effectExtent l="38100" t="38100" r="51435" b="4508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" name="Ink 1"/>
                            <w14:cNvContentPartPr/>
                          </w14:nvContentPartPr>
                          <w14:xfrm>
                            <a:off x="0" y="0"/>
                            <a:ext cx="5760" cy="122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.15pt;margin-top:22.6pt;height:0.95pt;width:0.45pt;z-index:251659264;mso-width-relative:page;mso-height-relative:page;" coordsize="21600,21600" o:gfxdata="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1.2.6.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Организација студијских посета и размена искустава и најбољих пракси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2021 - 4.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У извештајном периоду није било организованих студијских посета због ограничења која и даље трају везано за КОВИД, будући да ова активност подразумева већи број учесника из земље и иностранства.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  <w:t>Мера 1.3. Унапређење инфраструктурних капацитета Тужилаштва за ратне злочине, укључујући редовну набавку ИКТ опреме потребне за ефикасно функционисање система управљања предметима (САПО) и формирање базе података Тужилаштва за ратне злочине (по угледу на ZyLab базу података)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RS" w:eastAsia="sr-Latn-RS"/>
        </w:rPr>
        <w:t xml:space="preserve">Активност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RS" w:eastAsia="sr-Latn-RS"/>
        </w:rPr>
        <w:t xml:space="preserve">1.3.1 </w:t>
      </w:r>
      <w:r>
        <w:rPr>
          <w:rFonts w:ascii="Times New Roman" w:hAnsi="Times New Roman" w:cs="Times New Roman"/>
          <w:b/>
          <w:sz w:val="24"/>
          <w:szCs w:val="24"/>
        </w:rPr>
        <w:t>Почетак коришћења САПО система управљања предметима у Тужилаштву за ратне злочине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3. квартал 2021.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 информација у извештајном периоду.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1.3.2.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Израда анализе тренутног стања ИКТ опреме и потреба Тужилаштва за ратне злочине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У извештајном периоду Тужилаштву је од стране Министарства правде Републике Србије испоручена опрема потребна за коришћење САПО програма. У наредном периоду обавиће се неопходне консултације са стручним лицима око увођења базе података по угледу на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CS" w:eastAsia="sr-Latn-RS"/>
        </w:rPr>
        <w:t>ZyLab базу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 w:eastAsia="sr-Latn-RS"/>
        </w:rPr>
        <w:t>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sr-Cyrl-R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sr-Cyrl-RS" w:eastAsia="sr-Latn-RS"/>
        </w:rPr>
        <w:t xml:space="preserve">1.3.3 </w:t>
      </w:r>
      <w:r>
        <w:rPr>
          <w:rFonts w:ascii="Times New Roman" w:hAnsi="Times New Roman" w:cs="Times New Roman"/>
          <w:b/>
          <w:sz w:val="24"/>
          <w:szCs w:val="24"/>
        </w:rPr>
        <w:t>Континуирана набавка ИКТ опреме у складу са резултатима анализе из активности 1.3.2.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Рок: </w:t>
      </w:r>
      <w:r>
        <w:rPr>
          <w:rFonts w:ascii="Times New Roman" w:hAnsi="Times New Roman" w:cs="Times New Roman"/>
          <w:b/>
          <w:sz w:val="24"/>
          <w:szCs w:val="24"/>
        </w:rPr>
        <w:t>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Извештај: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 као код активности 1.3.2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1.3.4.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Организација обука за коришћење нове ИКТ опреме у контексту увођења САПО софтвера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</w:pP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3. квартал 2021. године - 1. квартал 2022.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Почев од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 xml:space="preserve">3. квартала 2021. године обрађивачи предмета (заменици тужиоца и тужилачки помоћници) и већи део административног особља похађали су вишедневну интензивну обуку за коришћење САПО програма коју је организовало Републичко јавно тужилаштво. 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1.3.5.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Континуирана дигитализација документације Тужилаштва за ратне злочине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 xml:space="preserve">Рок: 4. квартал 2021- 4. квартал 2026. године 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По отпочињању рада у САПО програму отпочеће се са дигитализацијом документације Тужилаштва за ратне злочине.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  <w:t>Мера 1.4 Оснаживање сарадње са Комисијом за нестала лица, Јединицом за заштиту и Службом за откривање ратних злочина, као и са другим државним органима, ради што ефикаснијег процесуирања ратних злочина кроз активности ближе одређене Тужилачком стратегијом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 xml:space="preserve">Активност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1.4.1.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Организација заједничких обука са циљем јачања капацитета за заједничко деловање у појединачним предметима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 xml:space="preserve">Рок: 4. квартал 2021- 4. квартал 2026. године 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 xml:space="preserve">Извештај: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Упућена иницијатива Правосудној академији за организацију обука са надлежним институцијама из мере 1.4.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1.4.2.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Одржавање редовних месечних састанака са циљем ефективне размене информација и консултација, како у погледу поступања у појединачним предметима,тако и у погледу идентификације механизма унапређења сарадње по постојећим споразмима и протоко- лима о сарадњи потписаних са Комисијом за нестала лица, Јединицом за заштиту сведока и Службом за откривање ратних злочина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2021 - 4.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val="sr-Cyrl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Током извештајног периода одржано је више састанака између представника Тужилаштва за ратне злочине, Комисије за нестала лица, Службе за откривање ратних злочина и Јединице за заштиту. На састанцима су обављене консултације око поступања у конкретним предметима и разматрани су начини за додатно унапређење заједничког рада. Састанци са представницима СОРЗ-а и Јединице за заштиту одржани су како на нивоу представника органа, тако и на нивоу заједничких тимова.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  <w:t>Мера 1.5: Унапређење ефикасности Тужилаштва за ратне злочине у поступцима пружања правне помоћи у разумном року између домаћих и страних државних органа који поступају у предметима ратних злочина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bCs/>
          <w:i/>
          <w:sz w:val="24"/>
          <w:szCs w:val="24"/>
          <w:lang w:val="sr-Cyrl-CS" w:eastAsia="sr-Latn-RS"/>
        </w:rPr>
      </w:pP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1.5.1.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Ефикасно поступање Тужилаштва за ратне злочине у поступцима пружања правне помоћи у</w:t>
      </w:r>
      <w:r>
        <w:rPr>
          <w:rFonts w:ascii="Times New Roman" w:hAnsi="Times New Roman" w:eastAsia="Times New Roman" w:cs="Times New Roman"/>
          <w:b/>
          <w:sz w:val="24"/>
          <w:szCs w:val="24"/>
          <w:lang w:val="sr-Latn-RS" w:eastAsia="sr-Latn-R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разумном року са Тужилаштвом БиХ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Током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4.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квартала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Тужилаштво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Босне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Херцеговине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упутило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Тужилаштву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ратне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злочине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29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помоћ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чега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6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22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предмета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налази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раду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док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услед постојања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формалних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недостатака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,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обзиром да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 xml:space="preserve"> био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поднет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складу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садржином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прописаном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Протоколом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сарадњи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. 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29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поднетих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18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случајева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ради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поднетим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замолницама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саслушање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предмету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Тужилаштво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удовољило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замолници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16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замолница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се налази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фази обраде.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Током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4.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квартала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Тужилаштво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ратне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злочине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затражило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Тужилаштва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Босне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Херцеговине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правну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помоћ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38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предмета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чега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19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док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19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одговорено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Током 1.квартала Тужилаштво Босне и Херцеговине поднело је захтев за помоћ у 13 предмета. На 5 захтева је удовољено, 7 захтева се налази у раду, док 1 захтеву није удовољено. Од тога, 8 захтева се односи на замолнице за саслушање окривљених или испитивање сведока, од чега је удовољено на 2 замолнице, 5 замолница налази се у раду, а 1 замолници није удовољено. 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У истом периоду Тужилаштво за ратне злочине упутило је 71 захтев за помоћ Тужилаштву Босне и Херцеговине. Поступљено је по 35 захтева, док на 36 захтева још увек није одговорено.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1.5.2.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Ефикасно поступање Тужилаштва за ратне злочине у поступцима пружања правне помоћи у разумном року са Државним одвјетништвом Републике Хрватске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4.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кварталу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Државног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одвјетништа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Хрватске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приспело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12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чега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раду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11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приспелих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5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>односи се на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замолнице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саслушање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окривљених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односно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испитивање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сведока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Једној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замолници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док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4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замолнице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налазе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раду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истом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кварталу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стране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Тужилаштва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ратне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злочине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17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помоћ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упућено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RS" w:eastAsia="sr-Latn-RS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Државном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одвјетништу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чега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удовољено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5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захтева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док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на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12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још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увек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није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sr-Cyrl-CS" w:eastAsia="sr-Latn-RS"/>
        </w:rPr>
        <w:t>одговорено</w:t>
      </w: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.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У 1. кварталу 2022. године Државно одвјетништво Републике Хрватске затражило је помоћ у 10 предмета. Од тога, 2 захтева представљају замолнице за саслушање. На 3 захтева је удовољено, од тога по 1 замолници. На једну замолницу није удовољено. У раду се налази 6 захтева, од чега 1 замолница.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Тужилаштво за ратне злочине поднело је Државном одвјетништву Републике Хрватске 47 захтева за помоћ, од чега је поступљено по 20 захтева, док на 27 није одговорено.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1.5.3.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Ефикасно поступање Тужилаштва за ратне злочине у поступцима пружања правне помоћи у разумном року са Врховним државним тужилаштвом Црне Горе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У извештајном периоду (4.квартал 2021. и 1.квартал 2022.године) није било упућених захтева за помоћ од Врховног државног тужилаштва Црне Горе.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1.5.4.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Ефикасно поступање Тужилаштва за ратне злочине у поступцима пружања правне помоћи у разумном року у контексту сарадње са Мисијом европске владавине права на АП КиМ (ЕУЛЕКС ) и Привременим институцијама самоуправе у Приштини, у складу са Закључком Владе Републике Србије 05 број 018 - 1862/2013-1 од 07.03.2012. године, којим је усвојен текст Процедура узајамне правне помоћи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Тужилаштву за ратне злочине преко Мисије ЕУЛЕКС у извештајном периоду није достављен ниједан захтев за правну помоћ у складу са Процедурама узамајне правне помоћи.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Активност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sr-Latn-RS"/>
        </w:rPr>
        <w:t xml:space="preserve">1.5.5. </w:t>
      </w: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Ефикасно поступање за ратне злочине у поступцима пружања правне помоћи у разумном року тужилаштвима других држава (поред тужилаштава из активности 1.5.1- 1.5.4)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r-Cyrl-CS" w:eastAsia="sr-Latn-RS"/>
        </w:rPr>
        <w:t>Рок: 4. квартал 2021- 4. квартал 2026.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sz w:val="24"/>
          <w:szCs w:val="24"/>
          <w:lang w:eastAsia="sr-Latn-RS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sr-Latn-RS"/>
        </w:rPr>
        <w:t>Није било упућених захтева за помоћ од стране тужилаштава других држава.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1.6: Унапређење капацитета Службе за откривање ратних злочина кроз даља улагања у службена возила и модернизацију рачунарске опреме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1.6.1. Набавка додатне рачунарске опреме за потребе Службе за откривање ратних злочина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Набавка додатне рачунарске опреме за потребе СОРЗ-а планирана je буџетом Министарства унутрашњих послова за 2022. годину, уз могућност да уколико се укаже потреба, набавка буде вршена по приоритетној процедури.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1.6.2. Набавка додатних возила за потребе Службе за откривање ратних злочина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Набавка додатних возила за потребе СОРЗ-а планирана je буџетом Министарства унутрашњих послова за 2022. годину, уз могућност да уколико се укаже потреба, набавка буде вршена по приоритетној процедури.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1.6.3. Организација обука за коришћење новонабављене опреме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 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Планирано је да обуке које се односе на коришћење новонабављене опреме, по прибављњу исте, спроводи Сектор за аналитику, телекомуникационе и информационе технологије Министарства унутрашњих послова.  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Мисија ОЕБС у Србији у оквиру пројекта „Подршка јачању владавине права у Републици Србији“, који финансира Европска унија, предвиђа активности које између осталог имају за циљ јачање капацитета домаћих институција које се баве процесуирањем ратних злочина, кроз програм обуке и едукације запослених у Служби за откривање ратних злочина Министарства унутрашњих послова. Предузимају се активности у циљу дефинисања плана спровођења наведених обука.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1.7: Унапређење инфраструктурних капацитета Посебног одељења за ратне злочине Вишег суда у Београду, кроз обезбеђење нове, савремене опреме за рад, првенствено у погледу успостављања несметане видеоконференцијске везе током претреса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1.7.1. Континуирана набавка и одржавање рачунарске опреме за потребе Посебног одељења за ратне злочине Вишег суда у Београду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правде је спровело поступак јавне набавке хардверске и клијентске опреме у оквиру којег је набављена и опрма за потребе Посебног одељења за ратне злочине Вишег суда у Београду.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1.7.2. Континуирано одржавање и модернизација опреме неопходне за несме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функционисање видеоконференцијске везе као предуслова ефикасности суђења за ратне злочине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 информација у извештајном периоду.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1.7.3. Спровођење обука за употребу ИКТ опреме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Нема информација у извештајном периоду.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Мера 1.8: Унапређење инфраструктурних капацитета Посебног одељења за ратне злочине Апелационог суда у Београду, кроз модернизацију и набавку ИКТ опреме, односно обезбеђење техничких услова за успостављање виодеоконференцијске везе између поступајућег судије у предметима ратних злочина и оштећених, као и могућност аудио снимања тока суђења и скидање транскрипата, услед чега би се избегле могуће грешке и нејасноће и ефикасније водио поступак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1.8.1. </w:t>
      </w:r>
      <w:r>
        <w:rPr>
          <w:rFonts w:ascii="Times New Roman" w:hAnsi="Times New Roman" w:cs="Times New Roman"/>
          <w:b/>
          <w:sz w:val="24"/>
          <w:szCs w:val="24"/>
        </w:rPr>
        <w:t>Континуирана набавка и одржавање рачунарске опреме за потребе Посебног одељења за ратне злочине Апелационог суда у Београду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правде је спровело поступак јавне набавке хардверске и клијентске опреме у оквиру којег је набављена и опрма за потребе Посебног одељења за ратне злочине Вишег суда у Београду.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1.8.2.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Континуирано одржавање и модернизација опреме неопходне за несметано функционисање видеоконференцијске везе као предуслова ефикасности суђења за ратне злочине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1.8.4. Спровођење обука за употребу ИКТ опреме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Рок: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квартал 2021 - 4. квартал 2026. године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Посебни циљ 2: Унапређење заштите и подршке оштећенима и сведоцима у поступцима за ратне злочине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2.2: Унапређење административних и материјално-техничких капацитета Јединице за заштиту сведока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  <w:t>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2.2.1. Набавка рачунарске опреме за потребе Јединице за заштиту сведока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У извештајном периоду није било активности.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2.2.2. Набавка наоружања заштитне опреме, специјалних возила, система за видео надзор и безбедну комуникацију заштићених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лица, као и друге техничке опреме.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У извештајном периоду није било активности.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2.2.3. Континуирана организација обуке и унапређење знања и вештина полицијских службеника Јединице, кроз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посебне програме стручног усавр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авања и оспособљавања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Јединица за заштиту је 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извештајном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 континуирано споводила редовне обуке припадника Јединице за заштиту у складу са планом и програмом стручног усавршавања. Обуке су се састојале из теоријске наставе у вези нормативног оквира као и практичне наставе гађања и тактичког поступања.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2.2.4. Учешће припадника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Јединице за заштиту на семинарима и другим облицима обука, конференцјама и састанцима међнародног карактера и размењивање искуства у решавању проблема и најсложенијих ситуација са јединицама за заштиту сведока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других земаља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Рок: </w:t>
      </w:r>
      <w:r>
        <w:rPr>
          <w:rFonts w:ascii="Times New Roman" w:hAnsi="Times New Roman" w:cs="Times New Roman"/>
          <w:b/>
          <w:sz w:val="24"/>
          <w:szCs w:val="24"/>
        </w:rPr>
        <w:t>4. квартал 2021- 4. квартал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48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 w:cs="Times New Roman"/>
          <w:sz w:val="24"/>
          <w:szCs w:val="24"/>
          <w:lang w:val="sr-Cyrl-CS"/>
        </w:rPr>
        <w:t xml:space="preserve">У извештајном периоду није било активности. 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2.3: Унапређење сарадње надлежних органа у циљу спровођења Програма заштите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2.3.2. Организовати заједничке обуке представника правосудних органа и Јединице, у областима везаним за виктимизацију, технике интервјуа, израде психолошког профила учесника у кривичном поступку, препознавања психолошких проблема и сл.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2.3.3. Наставити са радом заједничких стратешких тимова представника Тужилаштва за ратне злочине и Јединице, у циљу дефинисања заједничког деловања на пољу заштите учесника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 кривичном поступку и унапређења нивоа учинк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Јединица за заштиту  је дана 22.12.2021. године, присустовала састанку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организовало </w:t>
      </w:r>
      <w:r>
        <w:rPr>
          <w:rFonts w:ascii="Times New Roman" w:hAnsi="Times New Roman" w:cs="Times New Roman"/>
          <w:sz w:val="24"/>
          <w:szCs w:val="24"/>
          <w:lang w:val="sr-Cyrl-CS"/>
        </w:rPr>
        <w:t>Тужилаштво за ратне злочине (округли сто). Састанаку су поред представника Тужилаштва за ратне злочине и представника Јединице за заштиту присуствовали и представници Службе за откривање ратних злочина. Састанак је одржан у циљу консултација и размене информација  у вези са  поступањем у појединачним предметима, као и у погледу индетификација механизма појединачне сарадње по постојећим споразумима и протоколима о сарадњи.  На састанаку  поменутих представника, разговарало се и  на тему, комуникација са медијима</w:t>
      </w: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Мера 2.4: Унапређење сарадње везано за процесну заштиту коју сведоци остварују у поступцима пред домаћим, регионалним и другим иностраним правосудним институцијама.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2.4.1. Потпсивање и примена споразума о сарадњи у области заштите, подршке и помоћи оштећнима са судовима у региону.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области подршке и помоћи оштећенима и сведоцима  Служба за помоћ и подршку оштећенима и сведоцима Вишег суда у Београду интензивно сарађује са сродним службама/одјелима из региона, а са Одјелом за свједоке Суда БиХ сарађује на основу </w:t>
      </w:r>
      <w:r>
        <w:rPr>
          <w:rFonts w:ascii="Times New Roman" w:hAnsi="Times New Roman" w:eastAsia="Calibri" w:cs="Times New Roman"/>
          <w:sz w:val="24"/>
          <w:szCs w:val="24"/>
        </w:rPr>
        <w:t>Споразума о разумевању и сарадњи у области подршке сведоцима који је потписан 2007.године. Како је током протеклих година дошло до промена процедура у раду, указала се потреба да се ове промене у процедурама уподобе  изменама и допунама овог споразума о сарадњи.</w:t>
      </w:r>
    </w:p>
    <w:p>
      <w:pPr>
        <w:jc w:val="both"/>
        <w:rPr>
          <w:rFonts w:ascii="Times New Roman" w:hAnsi="Times New Roman" w:eastAsia="Calibri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sr-Cyrl-RS"/>
        </w:rPr>
        <w:t xml:space="preserve">2.4.2 Потписивање и </w:t>
      </w:r>
      <w:r>
        <w:rPr>
          <w:rFonts w:ascii="Times New Roman" w:hAnsi="Times New Roman" w:cs="Times New Roman"/>
          <w:b/>
          <w:sz w:val="24"/>
          <w:szCs w:val="24"/>
        </w:rPr>
        <w:t>примена споразума о сарадњи у области заштите, подршке и помоћи оштећенима са тужилаштвима и судовима у региону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2.4.3. Организација заједничких обука за судије, тужиоце и запослене у службама подршке оштећнима и сведоцима са циљем ефиксне примене споразума о сарадњи и унапређења процесне заштите.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>
        <w:rPr>
          <w:rFonts w:ascii="Times New Roman" w:hAnsi="Times New Roman" w:cs="Times New Roman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287020</wp:posOffset>
                </wp:positionV>
                <wp:extent cx="5715" cy="12065"/>
                <wp:effectExtent l="38100" t="38100" r="51435" b="4508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8">
                          <w14:nvContentPartPr>
                            <w14:cNvPr id="2" name="Ink 2"/>
                            <w14:cNvContentPartPr/>
                          </w14:nvContentPartPr>
                          <w14:xfrm>
                            <a:off x="0" y="0"/>
                            <a:ext cx="5760" cy="122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.15pt;margin-top:22.6pt;height:0.95pt;width:0.45pt;z-index:251660288;mso-width-relative:page;mso-height-relative:page;" coordsize="21600,21600" o:gfxdata="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ind w:left="1530" w:hanging="153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2.4.4.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регионалних састанака за судије, тужиоце и запослене у службама подршке оштећенима и сведоцима са циљем размене искустава, превазилажења проблема и унапређења процесне заштите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Као под 2.10.5. </w:t>
      </w:r>
    </w:p>
    <w:p>
      <w:pPr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Представници Тужилаштва за ратне злочине учествовали су на регионалној конференцији  “Жртва кривичног дела и кривичноправни инструменти заштите – међународни правни стандарди, регионална кривична законодавства, примена и мере унапређења заштите”. Конференција је одржана у организацији Мисије ОЕБС у Републици Србији уз подршку ЕУ , у оквиру пројекта “Подршка жртвама и сведоцима кривичних дела у Србији” а на њој су разматрана питања о правној заштити, оснаживању положаја жртава кривичних дела и унапређења механизама њихове правне заштите. 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Мера 2.5: Доследна примена Националне стратегије за остваривање права жртава и сведока кривичних дела у Републици Србији за период од 2020-2025. године са пратећим Акционим планом за период 2020-2022. године у делу који се односи на унапређење рада служби за помоћ и подршку оштећенима и сведоцима при Вишем суду у Београду и Тужилаштву за ратне злочине у контексту успостављања Националне мреже служби подршке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2.5.4. Спровођење обука о правима жртава кривичних дела за полицијске службенике, укључујући припаднике Службе за откривање ратних злочина, судије, тужиоце и професионалце ангажване у службама подршке оштећенима и сведоцима ( Повезана активност 1.4.12. у Националној стратегији за остваривање права жртава и сведока кривичних дела у Републици Србији за период од 2020- 2025).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>
        <w:rPr>
          <w:rFonts w:ascii="Times New Roman" w:hAnsi="Times New Roman" w:cs="Times New Roman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287020</wp:posOffset>
                </wp:positionV>
                <wp:extent cx="5715" cy="12065"/>
                <wp:effectExtent l="38100" t="38100" r="51435" b="4508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9">
                          <w14:nvContentPartPr>
                            <w14:cNvPr id="3" name="Ink 3"/>
                            <w14:cNvContentPartPr/>
                          </w14:nvContentPartPr>
                          <w14:xfrm>
                            <a:off x="0" y="0"/>
                            <a:ext cx="5760" cy="122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.15pt;margin-top:22.6pt;height:0.95pt;width:0.45pt;z-index:251661312;mso-width-relative:page;mso-height-relative:page;" coordsize="21600,21600" o:gfxdata="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2.6: Унапређење механизама за одлучивање о имовинскоправном захтеву у кривичном поступку кроз континуирану примену Смерница за унапређење судске праксе у поступцима за накнаду штете жртвама тешких кривичних дела у кривичном поступку, као и организацију обука носилаца правосудних функција који поступају у предметима ратних злочина на ову тему.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2.6.1. Спровођење обука за јавне тужиоце и судије које поступају у кривичним поступцима обучене да примењују Смернице за унапређење судске праксе у поступцима за накнаду штете жртвама тешких кривичних дела у кривичном поступку, усвојене од стране Врховног касационог суда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Извештај: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2.6.2</w:t>
      </w:r>
      <w:r>
        <w:rPr>
          <w:rFonts w:ascii="Times New Roman" w:hAnsi="Times New Roman" w:cs="Times New Roman"/>
          <w:b/>
          <w:sz w:val="24"/>
          <w:szCs w:val="24"/>
        </w:rPr>
        <w:t xml:space="preserve"> Израда јединственог обрасца за подношење имовинскоправног захтева у кривичном поступку. (иста активност 1.5.3. у Националној стратегији за остваривање права жртава и сведока кривичних дела у Републици Србији за период од 2020-2025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1. квартал 2022. године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Извештај: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sr-Latn-RS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оквиру Експертске групе за израду модела неопходних измена правосудних закона и пратећих подзаконских аката у делу који се односи на оснивање и рад Националне мреже служби за пружање подршке и помоћи оштећенима и сведоцима кривичних дела у Републици Србији израђен је предлог информатора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подношење имовинскоправног захтева у кривичном поступку. Овај предлог још није усвојен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2.6.3. Континуирана примена Смерница за унапређење судске праксе у поступцима за накнаду штете жртвама тешких кривичних дела у кривичном поступку и праћење резултатаприменеради дефинисања корективних мера. (иста активност-активност 1.5.4. у Националној стратегији за остваривање права жртава и сведока кривичних дела у Републици Србији за период од 2020-2025).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 поступцима за ратне злочине који се воде пред Одељењем за ратне злочине Вишег суда у Београду примењују се Смернице за унапређење судске праксе у поступцима за накнаду штете жртвама тешких кривичних дела, изводе се у доказном поступку сви докази који се односе на имовинско правне захтеве оштећених и исти се детаљно анализирају приликом оцене изведених доказа у писаним отправцима пресуда. Како би одлучивање о имовинско правним захтевима жртава било ефикасније неопходно је приликом првог испитивања оштећених пред надлeжним Тужилаштвом да исти  буду поучени у складу са законом о својим правима која у том делу имају, као и да орган поступка у фази истраге активно прикупља доказе који се односе на имовинско правне захтеве оштећених, посебно имајући у виду да оштећени у већем броју случаја немају изабране  пуномоћнике из реда адвоката који им могу пружити потребну правну помоћ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2.6.4. Пружање помоћи жртвама при попуњавању обрасца за подношење имовинскоправног захтева у кривичном поступку у оквирупрограма примарне подршке пружене од стране запослених у Служби за помоћ и подршку сведоцима и оштећенима . (иста активност-активност 1.5.5. у Националној стратегији за остваривање права жртава и сведока кривичних дела у Републици Србији за период од 2020-2025)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Рок:4. квартал 2021- 4.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2.6.5.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Пружање помоћи жртвама при попуњавању обрасца за подношење имовинско правног захтева у кривичном поступку у оквиру програма примарне подршке Службе за информи - сање и подршку оштећенима и сведоцима у Тужилаштву за ратне злочине. (иста активност - активност 1.5.5. у Националној стратегији за остваривање права жртава и сведока кривичних дела у Републици Србији за период 0д 2020-2025)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Реализација активности условљена је претходном реализацијом активности под 2.6.2.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Мера 2.7: Стандардизација и институционализација обука у области права жртава и сведока кривичних дела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2.7.1. Спроводити обуке о правима жртава кривичних дела за полицијске службенике, (укључујући припаднике Службе за откривање ратних злочина и Јединице за заштиту, судије, тужиоце, адвокате и професионалце ангажоване у службама подршке оштећенима и сведоцима. (повезана активност 1.4.12. у Националној стратегији за остваривање права жртава и сведока кривичних дела у Републици Србији за период од 2020 - 2025 )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Правосудна академија је спроводила релевантне обуке у претходном периоду, такође, 15. октобра 2021. године је одржан у Београду семинар на тему права жртава, где су учешће узели и представници Тужилаштва за ратне злочине, као и судије Посебног одељења</w:t>
      </w:r>
      <w:r>
        <w:rPr>
          <w:rFonts w:ascii="Times New Roman" w:hAnsi="Times New Roman" w:cs="Times New Roman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287020</wp:posOffset>
                </wp:positionV>
                <wp:extent cx="5715" cy="12065"/>
                <wp:effectExtent l="38100" t="38100" r="51435" b="4508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0">
                          <w14:nvContentPartPr>
                            <w14:cNvPr id="4" name="Ink 4"/>
                            <w14:cNvContentPartPr/>
                          </w14:nvContentPartPr>
                          <w14:xfrm>
                            <a:off x="0" y="0"/>
                            <a:ext cx="5760" cy="122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2.15pt;margin-top:22.6pt;height:0.95pt;width:0.45pt;z-index:251662336;mso-width-relative:page;mso-height-relative:page;" coordsize="21600,21600" o:gfxdata="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">
                <v:imagedata r:id="rId7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2.8: Даље унапређење регионалне сарадње у области подршке и помоћи жртвама и сведоцима, кроз закључивање и ажурирање одговарајућих споразума, меморандума или протокола о сарадњи али и континуирану размену искустава, ради оснаживања жртава и сведока за учешће у кривичном поступку.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2.8.1. Склапање измењеног и допуњеног споразума о сарадњи у области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заштите, подршке и помоћи оштећенима између Вишег суда у Београду и Суда БиХ (повезана активност 2.4.1.).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квартал 2021.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 Регионалном састанку одржаном 28.-29.6.2021 .године у организацији  UNDP, представљен је Нацрт измењеног и допуњеног споразума о сарадњи у области подршке и помоћи оштећенима и сведоцима између Вишег суда у Београду и Суда БиХ. Немамо информацију о томе докле се стигло у вези с тим нацртом споразума и последња информација, датира из јуна месеца прошле године, да је у вези с тим планиран састанак у Министарству правде.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2.8.2. Континуирана примена измењеног и допуњеног споразума о сарадњи у области заштите, подршке и помоћи оштећенима између Вишег суда уБеограду и Суда БиХ (повеза - на активно - ст 2.4.1.)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квартал 2021- 4.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2.8.3. Потписивање споразума о сарадњи у области заштите, подршке и помоћи оштећенима са другим судовима у региону (повезана активност 2.4.1.)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Како се препознала потреба да се регионална сарадња у овој области формализује и са другим судовима у региону, на поменутом регионалном састанку, донет је закључак да представљени нацрт споразума о сарадњи између нашег суда и Суда БиХ  може бити модел евентуалних будућих регионалних споразума о сарадњи у овој области.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2.8.4. Континуирана примена споразума осарадњи у области заштите, подршке и помоћи оштећенима са другим судовима у региону (повезана активност 2.4.1.)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2.8.5.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Израда, потписивање и континуирана примена споразума о сарадњи у области заштите, подршке и помоћи оштећенима између Тужилаштва за ратне злочине са другим тужилаштвима и судовима у региону (повезана активност 2.4.2)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 03. марта 2022. године Tужилаштвo за ратне злочине упутило је Тужилаштву Босне и Херцеговине писани предлог у правцу разматрања закључења Споразума о сарадњи у области заштите, подршке и помоћи са Тужилаштвом за ратне злочине, како би се сарадња два тужилаштва подигла на виши ниво, а у циљу олакшања положаја и учешћа сведока и оштећених у кривичном поступку.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Мера 2.9: Јачање административних и инфраструктурних капацитета за помоћ и подршку оштећенима и сведоцима кроз обезбеђивање додатних ресурса за ангажовање професионалаца помагачких струка у службама подршке и помоћи оштећенима и сведоцима при Тужилаштву за ратне злочине и Вишем суду у Београду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2.9.2.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Опремање посебних просторија за потребе Службе за информисање и подршку оштећенима и сведоцима у Тужилаштву за ратне злочине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 је реализована. Посебна просторија за потребе Службе за информисање и подршку оштећенима и сведоцима у Тужилаштву за ратне злочине је опремљена и стављена у функцију.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2.10: Подизање нивоа свести о положају оштећених и сведока у поступцима за ратне злочине, кроз изградњу партнерског односа институција надлежних за процесуирање ратних злочина са представницима медија и удружењима жртава и породица несталих лица.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2.10.1</w:t>
      </w:r>
      <w:r>
        <w:rPr>
          <w:rFonts w:ascii="Times New Roman" w:hAnsi="Times New Roman" w:cs="Times New Roman"/>
          <w:b/>
          <w:sz w:val="24"/>
          <w:szCs w:val="24"/>
        </w:rPr>
        <w:t xml:space="preserve"> Унапређење садржаја интернет страница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Министарства правде, Тужилаштва за ратне злочине, Вишег суда у Београду и Апелационог суда у Београду у погледу садржаја усмерених на информисање жртава и сведока о правима која им припадају али и подизање свести опште јавности у овој области (повеза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активност 3.1.2. у Националној стратегији за остваривање права жртава и сведока кривичних дела у Републици Србији за период од 2020- 2025)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Рок: </w:t>
      </w:r>
      <w:r>
        <w:rPr>
          <w:rFonts w:ascii="Times New Roman" w:hAnsi="Times New Roman" w:cs="Times New Roman"/>
          <w:b/>
          <w:sz w:val="24"/>
          <w:szCs w:val="24"/>
        </w:rPr>
        <w:t>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Израда, штампање и дистрибуција информативних брошура за жртве (повезана активност 3.1.3 у Националној стратегији за остваривање права жртава и сведока кривичних дела у Републици Србији за период од 2020- 2025)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наредном кварталу отпочеће се са израдом нацрта нове брошуре. До њене израде, жртве и сведоци се могу детаљно информисати о својим правима путем интернет странице Тужилаштва за ратне злочине - секције посвећене раду Службе за информисање и подршку жртвама и сведоцима која, поред бројних значајних информација, садржи и брошуру коју је у том правцу 2017. године  издало Републичко јавно тужилаштво.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2.10.3. Укључивање информација о правима породица несталих лица и смртно страдалих лица за која није познато место укопа у информативне садржаје о правима жртава на интернет странама Министарства правде, Тужилаштва за ратне злочине, Вишег суда у Београду и Апелационог суда у Београд у а у складу са одредбама измењеног нормативног оквира и на бази информативних садржаја које припрема и другим органима доставља Комисија за нестала лица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4. квартал 2021- 4. квартал 2026.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 нацрта Закона о несталим лицима усаглашен је на последњој седници Радне групе за израду нацрта Закона о несталим лицима, одржаној 9. новембра 2021. године. Очекујемо да ће нацрт Закона ући у редовану процедуру, након конституисања нове Владе. Имајући у виду наведено, након усвања Закона, тј. са његовим одредбама које се односе на права породица несталих и смртно страдалих лица за која није познато место укопа, Комисија ће поступати у складу са овом активношћу.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2.10.4. Учешће судија и запослених у службама подршке жртвама на националним и међународним научним и стручним скуповма у организацији академске заједнице и струковних удружења чије су теме везане за положај оштећених и сведока у поступцима за ратне злочине.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организацији Мисије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5F5F5"/>
        </w:rPr>
        <w:t>OEBS, 22.10.2021.годи</w:t>
      </w:r>
      <w:r>
        <w:rPr>
          <w:rFonts w:ascii="Times New Roman" w:hAnsi="Times New Roman" w:eastAsia="Times New Roman" w:cs="Times New Roman"/>
          <w:sz w:val="24"/>
          <w:szCs w:val="24"/>
        </w:rPr>
        <w:t>не, одржана је Регионална конференција”Жртва кривичног дела и кривичноправни инструменти заштите (међународни правни стандарди, регионална кривична законодавства, примена и мере унапређења зашатите” на којој је поред многобројних еминентних стручњака из земље и региона, учествовала и представница Службе за помоћ и подршку оштећенима и сведоцима.</w:t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 организацији Виктимолошког друштва Србије 25.-26.11.2021.године одржана је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5F5F5"/>
        </w:rPr>
        <w:t>online Међународна конференција “Жртве и савре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мени друштвени контекст: Изазови и перспективе” где су учешће узели  експерти из многих земаља како региона тако и света,  а чији је циљ био да се укаже на изазове и правце даљег рада и залагања везаних за положај жртава криминалитета у савременом друштвеном контексту и развоју виктимологије. Конференцију је пратила представница Службе за помоћ и подршку оштећенима и сведоцима овог суда. 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2.10.5.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Учешће тужилаца, као и запослених у службама подршке жртвама на националним и међународним научним и стручним скуповима у организацији академске заједнице и струковних удружења чије су теме везане за положај оштећених и сведока у поступцима за ратне злочине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Представници Тужилаштва за ратне злочине учествовали су на регионалној конференцији  “Жртва кривичног дела и кривичноправни инструменти заштите – међународни правни стандарди, регионална кривична законодавства, примена и мере унапређења заштите”. Конференција је одржана у организацији Мисије ОЕБС у Републици Србији уз подршку ЕУ , у оквиру пројекта “Подршка жртвама и сведоцима кривичних дела у Србији” а на њој су разматрана питања о правној заштити, оснаживању положаја жртава кривичних дела и унапређења механизама њихове правне заштите. 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извештајном периоду представници Тужилаштва за ратне злочине узели су учешће у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конференцији за новинаре представника Удружења породица косметских страдалника, и Ресурсног центра за нестала лица у Приштини, која је одржана 06.12.2021. године а организована је поводом обележавања Међународног дана људских права; у Округлом столу 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дружења жртава и породица несталих лица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АП Косова и Метохија одржаном 10.12.2021. године под називом „Права породица на истину и правду“ у организацији Удружења породица киднапованих и несталих лица на Косову и Метохији, уз подршку УНДП и Комисије за нестала лица, као и у конференцији за медије истог удружења одржаној 14.03.2022. године под називом „Породице не посустају у трагању за истином и правдом“.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Посебни циљ 3: Унапређење механизама откривања судбине несталих лица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Мера 3.1: Унапређење нормативног оквира који уређује положај несталих лица и њихових породица кроз доношење Закона о несталим лицима и пратећих подзаконских аката неопходних за примену тог закона 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3.1.1. Израда нацрта закона о несталим лицима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3</w:t>
      </w:r>
      <w:r>
        <w:rPr>
          <w:rFonts w:ascii="Times New Roman" w:hAnsi="Times New Roman" w:cs="Times New Roman"/>
          <w:b/>
          <w:sz w:val="24"/>
          <w:szCs w:val="24"/>
        </w:rPr>
        <w:t>. квартал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Припремљена радна верзија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3.1.2. Израда подзаконских аката за спровођење Закона о несталим лицима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:1-3. квартал 2022.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да још увек није усвојен Закон о несталим лицима, није могуће израдити подзаконске акте за спровођење истог.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Мера 3.2: Унапређење нивоа усклађености кривичног законодавства са одредбама Међународне конвенције о заштити свих лица од присилних нестанака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3.2.1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Формирање радне </w:t>
      </w:r>
      <w:r>
        <w:rPr>
          <w:rFonts w:ascii="Times New Roman" w:hAnsi="Times New Roman" w:cs="Times New Roman"/>
          <w:b/>
          <w:sz w:val="24"/>
          <w:szCs w:val="24"/>
        </w:rPr>
        <w:t>групе за оцену усклађености Кривичног законика са одред- бама Међународне конвенције о заштити свих лица од присилних нестанака и дефинисање препорука за даље усклађивање (реализовано у току израде Акционо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 плана)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2. квартал 2021. године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Извештај: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 активности у извештајном периоду. 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3.3: Измене и допуне релевантних прописа који ограничавају приступ социјалним правима за породице несталих лица, са циљем пуног усклађивања са одредбама Међународне конвенције о заштити свих лица од присилних нестанака.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pStyle w:val="7"/>
        <w:spacing w:after="0" w:line="24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3.3.1. Дефинисање неопходних законских измена којима би се омогућио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приступ социјалним давањима за породице несталих лица без обзира на имовинско стање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Рок: </w:t>
      </w:r>
      <w:r>
        <w:rPr>
          <w:rFonts w:ascii="Times New Roman" w:hAnsi="Times New Roman" w:cs="Times New Roman"/>
          <w:b/>
          <w:sz w:val="24"/>
          <w:szCs w:val="24"/>
        </w:rPr>
        <w:t>3. квартал 2021.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Припремљена радна верзија 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3.3.2. Израда нацрта измена и допуна релевантних законских одредаба којима се омогућава приступ социјалним давањима за породице несталих лица без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обзира на имовинско стање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</w:t>
      </w:r>
      <w:r>
        <w:rPr>
          <w:rFonts w:ascii="Times New Roman" w:hAnsi="Times New Roman" w:cs="Times New Roman"/>
          <w:b/>
          <w:sz w:val="24"/>
          <w:szCs w:val="24"/>
        </w:rPr>
        <w:t>. квартал 2021.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Припремљена радна верзија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Мера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3.4 Решавање институционалног статуса Стручне службе Комисије за нестала лица, чиме би се постигао склад између Законских овлашћења, административних капацитета и улоге коју Комисија има у пракси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3.4.1. Законско регулисање институционалног положаја стручне службе Комисије за нестала лица Законом о несталим лицима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</w:t>
      </w:r>
      <w:r>
        <w:rPr>
          <w:rFonts w:ascii="Times New Roman" w:hAnsi="Times New Roman" w:cs="Times New Roman"/>
          <w:b/>
          <w:sz w:val="24"/>
          <w:szCs w:val="24"/>
        </w:rPr>
        <w:t>. квартал 2021.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pStyle w:val="7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Припремљена радна верзија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3.4.3. Спровођење обука за примену новог Закона о несталим лицима за запослене у Стручној служби комисије</w:t>
      </w:r>
    </w:p>
    <w:p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1. квартал 2022. године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да још увек није усвојен Закон о несталим лицима, није било могуће у предвиђеном кварталном року спровести обуке за примену новог Закона о несталим лицима.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Мера 3.5: Јачање инфраструктурних капацитета стручне службе Комисије за нестала лица, чиме би се омогућио ефикаснији рад Комисије у складу са измењеним нормативним оквиром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3.5.2. Набавка рачунарске опреме за потребе Комисије за нестала лица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Усвајањем Закона о несталим лицима стећиће се услови за јачање инфраструктурних капацитета стручне службе Комисије за нестала лица. Из наведеног разлога није било могуће набавити рачунарску опрему у овом кварталном извештају.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3.5.5. Набавка остале опреме за потребе теренског рада Комисије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Усвајањем Закона о несталим лицима стећиће се услови за јачање инфраструктурних капацитета стручне службе Комисије за нестала лица. Из наведеног разлога није било могуће набавити осталу опрему за потребе теренског рада Комисије.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Мера 3.6: Континуирана сарадња Комисије за нестала лица са Тужилаштвом за ратне злочине, Службом за откривање ратних злочина и другим институцијама и организацијама у Републици Србији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3.6.1. Спровођење обука за примену новог Закона о несталим лицима за запослене у Тужила - штву за ратне злочине, Служби за откривање ратних злочина, Министарству одбране, ВБА, БиА, Црвеном крсту Србије, локалним самоуправама, Министарству за рад, запошљавање, борачка и социјална питања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1. квартал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да још увек није усвојен Закон о несталим лицима, није било могуће у предвиђеном кварталном року спровести обуке за примену новог Закона о несталим лицима.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3.6.2. Организација заједничких обука за коришћење опреме за теренска истраживања уз учешће запослених у Стручној служби Комисије за нестала лица и Министарства унутрашњих послова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да још увек није усвојен Закон о несталим лицима, није било могуће у предвиђеном кварталном року спровести обуке за примену новог Закона о несталим лицима.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3.6.3. Одржавање редовних састанака Експертске групе за решавање случајева несталих лица на простору бивше СФРЈ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није одржан састанак Експертске групе за решавање случајева несталих лица на простору бивше СФРЈ. Наредни састанак ће се одржати након спроведене анализе  информација и документације са последњег састанка Експертске групе, у односу на отворене захтеве наше и хрватске стране.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3.6.4. Континуирана сарадња са удружењима породица несталих лица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Сарадња са удружењима је континуирана, скоро свакодневна. Комисија учествује у свим активностима која организују удружења, као што су округли столови, конференције, трибине, парастоси, обележавање значајних датума и др.</w:t>
      </w:r>
    </w:p>
    <w:p>
      <w:pPr>
        <w:pStyle w:val="5"/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Једна од активности предвиђених Оквирним планом је и формирање Регионалне мреже удружења породица несталих лица са подручја бивше Југославије, што је и постигнуто потписивањем Меморандума о разумевању (МоР) у организацији </w:t>
      </w:r>
      <w:r>
        <w:rPr>
          <w:rFonts w:cs="Times New Roman"/>
          <w:sz w:val="24"/>
          <w:szCs w:val="24"/>
        </w:rPr>
        <w:t>ICMP</w:t>
      </w:r>
      <w:r>
        <w:rPr>
          <w:rFonts w:cs="Times New Roman"/>
          <w:sz w:val="24"/>
          <w:szCs w:val="24"/>
          <w:lang w:val="sr-Cyrl-RS"/>
        </w:rPr>
        <w:t>, 15. марта 2022. године у Сарајеву, на којој је Комисија дала подршку удружењима и присуствовала церемонији потписивања.</w:t>
      </w:r>
    </w:p>
    <w:p>
      <w:pPr>
        <w:pStyle w:val="5"/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Комисија има дневне контакте са породицама несталих лица ради информисања о актуелном стању случајева и прикупљања нових сазнања и чињеница које могу помоћи у решавању судбине њихових несталих чланова.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Мера 3.7: У складу са успостављеним механизмима сарадње,укључујући и оне засноване на одредбама Оквирног плана који проистиче из Лондонске декларације, наставити са ефикасном сарадњом у откривању судбине несталих лица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3.7.1. Редовно одржавање седница Радне групе за лица која се воде као нестала у догађајима на КиМ, Радне подгрупе за форензичка питања и Аналитичког тима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Последња седница Радне групе одржана је 16. априла 2021. године у Београду и од тада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није одржана ниједна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јер је Приштина зауставила процес на овом нивоу, због изјаве г.Куртија у Бриселу. </w:t>
      </w:r>
    </w:p>
    <w:p>
      <w:pPr>
        <w:pStyle w:val="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одржане су две седнице Радне подгрупе за форензичка питања (2. новембра 2021.године  у Београду; 26. јануара 2022. године у Приштини ) и два састанка Тима за анализу (2. новембра 2021.године  у Београду; 25. јануара у Приштини ).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3.7.2. Редовно одржавање састанака Групе за нестала лица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Извештај: 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одржана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једна седница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ГНЛ ( 6. – 7. децембра 2021.године у Сарајеву).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Седница у Сарајеву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прва седница ГНЛ која је одржана у новом формату којом копредседавају МКНЛ и нека домаћа институција, потписница Оквирног плана, у овом случају био је Институт за нестале особе БиХ. Седница је посвећена детаљном разматрању могућности и ресурса за даље јачање спровођења Оквирног плана у другој фази механизма мултилатералне сарадње. Седница је организована у циљу званичног усвајања измена Оквирног плана које су усаглашене на петој редовној седници у Подгорици. Такође, том приликом се разматрало о техничким изменама Радних правила и процедура ГНЛ-а, које су том приликом и усвојене.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3.7.3. Редовно одржавање састанака Оперативне групе за неидентификоване посмртне остатке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одржан је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један састанак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ОГ за НН (27. јануара 2022.године у Приштини).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3.7.4. Редовно одржавање састанака Оперативне групе за базу података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одржана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два састанка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Оперативне групе за базу података (26. октобра 2021.године у Подгорици и 22. и 23. марта 2022.године у Драчу, Албанија).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3.7.5. Организација редовних билатералних састанака са надлежним телима за тражење несталих лица у региону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није било одржаних редовних билатералних састанака са надлежним телима за тражење несталих лица у региону.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3.7.6. Организација редовних састанака са међународним организацијама у области права несталих лица и њихових породица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2021 - 4. квартал 2026.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није било одржаних састанака.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3.7.7. Покретање иницијативе за успостављање заједничке лабораторије Београда и Приштине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4. квартал 2021 - 1. квартал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Извештај: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ICMP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покренуо иницијативу </w:t>
      </w:r>
      <w:r>
        <w:rPr>
          <w:rFonts w:ascii="Times New Roman" w:hAnsi="Times New Roman" w:cs="Times New Roman"/>
          <w:sz w:val="24"/>
          <w:szCs w:val="24"/>
          <w:lang w:val="sr-Latn-RS"/>
        </w:rPr>
        <w:t>на тем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одрживости тестирања и провере подударности ДНК у Републици Србији у сврху идентификације лица несталих у сукобима на подручју бивше Југославије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коју уз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подршку Европске уније проводи регионални програм као један од кључних циљева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има јачање капацитета домаћих институција Босне и Херцеговине,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Србије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тзв.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Косова у процесу тестирања ДНК, док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Република Хрватска има своје развијене националне капацитете за тестирање методом ДНК анализе.</w:t>
      </w:r>
    </w:p>
    <w:p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могуће решење, Комисија је предложила стварање заједничке референтне лабораторије у којој би системом „дуплог кључа“ експерти из Београда и Приштине заједно радили и пратили цео процес. Ово би требало сагледати из угла дијалога у Бриселу и овде би наравно одговарајућа подршка требала да уследи од ЕУ за изградњу и опремање овакве лабораторије која би била изграђена и инсталирана на КиМ (у некој од српских општина). </w:t>
      </w:r>
    </w:p>
    <w:p>
      <w:pPr>
        <w:tabs>
          <w:tab w:val="left" w:pos="1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двостраног приступа, који подразумева успостављање нове ДНК лабораторије за идентификацију несталих лица, а која би могла бити коришћена и у друге сврхе, уколико би се постигла сагласност Београда и Приштине, била би од интереса за све грађане на АП КиМ. Такође,  уз могуће финансирање средствима Европске уније, лабораторија би запошљавала стручњаке српске и албанске националности,  који би заједнички  радили на случајевима несталих лица, само је један од предлога како би се унапредио процес дијалога и заштитили наши интереси у овом процесу.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овом предлогу, Комисија је обавестила све релевантне факторе који су укључени у овај процес, али још увек нисмо добили никакве одговоре по овом питању.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Посебни циљ 4: Унапређење сарадње са Међународним резидуалним механизмом за кривичне судове.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Мера 4.1:   Унапређење сарадње са Међународним резидуалним механизмом за кривичне судове кроз организовање обука, односно стручно усавршавање уз подршку МРМКС, између осталог и на тему сексуалног насиља као облика извршења кривичних дела из надлежности Тужилаштва за ратне злочине</w:t>
      </w:r>
    </w:p>
    <w:p>
      <w:pPr>
        <w:autoSpaceDE w:val="0"/>
        <w:autoSpaceDN w:val="0"/>
        <w:adjustRightInd w:val="0"/>
        <w:ind w:left="1620" w:hanging="16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Спровести процену потребе за заједничким обукама, укључујући тематски обухват, број и структуру потенцијалних полазника и предавача, као и динамику обука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1. квартал 2022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кварталу Тужилаштво за ратне злочине упутило је Тужилаштву Резидуалног Механизма иницијативу за 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23, те Тужилачком стратегијом.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иницијативи је дат преглед најважнијих тема заједничких обука за којима постоји потреба. 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Тужилаштво Механизма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у претходном периоду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покренуло online форум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путем кога ће се запослени информисати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о темама из области међународног кривичног права, са фокусом на судску праксу Механизма и Међународног кривичног суда за бившу Југославију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Мера 4.2: Одржавање континуитета у размени захтева за помоћ са МРМКС кроз наставак пројекта ЕУ „Национални тужиоци у посети“ преко официра за везу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Интензивирање захтева ТРЗ према Механизму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Настављена је сарадња кроз размену захтева за помоћ и кроз заједнички рад на конкретним предметима. </w:t>
      </w: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два кривична предмета усвојени су захтеви Тужилаштва за ратне злочине поднети председнику Међународног резидуалног механизма за кривичне судове за измену, односно укидање заштитних мера у односу на одређене сведоке и достављање њихових изјава и транскрипата у интегралном облику.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Током 1. квартала 2022.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интенизивирано је подношење захтева за помоћ </w:t>
      </w:r>
      <w:r>
        <w:rPr>
          <w:rFonts w:ascii="Times New Roman" w:hAnsi="Times New Roman" w:cs="Times New Roman"/>
          <w:sz w:val="24"/>
          <w:szCs w:val="24"/>
          <w:lang w:val="sr-Cyrl-CS"/>
        </w:rPr>
        <w:t>Тужилаштву Механизма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фицир за везу” је упутио 8 захтева за помоћ по којима се очекује одговор.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hanging="3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4.2.2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Периодични састанци поводом конкретних захтева ради извештавања о исходу поступка по захтеву и усаглашавање поступања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Током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дана</w:t>
      </w:r>
      <w:r>
        <w:rPr>
          <w:rFonts w:ascii="Times New Roman" w:hAnsi="Times New Roman" w:cs="Times New Roman"/>
          <w:sz w:val="24"/>
          <w:szCs w:val="24"/>
        </w:rPr>
        <w:t xml:space="preserve"> 02. </w:t>
      </w:r>
      <w:r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видео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конференцијске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везе одржан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састанак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нивоу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главних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тужилаца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њихових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Састанак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посвећен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резимирању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резултата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конкретним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предметима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текућих питања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значаја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шестомесечни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извештај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Главни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тужилац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подноси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Савету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безбедности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Уједињених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нација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Тужиоци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разговарали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резултатима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Тужилаштво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ратне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злочине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постигло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претходном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начинима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унапређења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регионалне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шире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међународне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сарадње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Наредни састанак планиран је за 2. квартал 2022. године.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Мера 4.3: Олакшавање приступа документацији којом располаже Међународни резидуални механизам, а која није обелодањена током досадашњих поступака вођеним пред МКТЈ/ МРМКС и унапређено поступање са преузетим подацима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Иницијатива Тужилаштва за ратне злочине да се омогући шири приступ бази Механизма, по угледу на приступ омогућен Тужилаштву БиХ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4.квартал 2021.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Као под 4.1.1.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Тужилаштво за ратне злочине упутило је Тужилаштву Механизма иницијативу 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реализацију више различитих активности предвиђених Националном стратегијом за процесуирање ратних злочина и ревидираним Акционим планом за Поглавље 23, те Тужилачком стратегијом. Иницијатива се првенствено односи на омогућавање ширег приступа бази Тужилаштва Механизма и пружање подршке у </w:t>
      </w:r>
      <w:r>
        <w:rPr>
          <w:rFonts w:ascii="Times New Roman" w:hAnsi="Times New Roman" w:cs="Times New Roman"/>
          <w:sz w:val="24"/>
          <w:szCs w:val="24"/>
        </w:rPr>
        <w:t>стручном усавршавању запослених у Тужилаштву за ратне злочине.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Радити на унапређењу административних капацитета за приступ бази и поступање са документацијом преузетом од МРМКС кроз унапређење знања страних језика код запослених кроз додатне обуке; ангажовање искусних службеника из области међународне правне помоћи са језичким вештинама за континуирани рад у тој области у Тужилаштву за ратне злочине; унапре - ђење неопходних знања и вештина запослених у ТРЗ у погледу коришћења базе података МКТЈ/МРМКС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Style w:val="8"/>
        <w:ind w:hanging="12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 xml:space="preserve">У складу са стратешким документима које примењују усвом раду, за потребе предмета у којима поступају обрађивачи предмета у Тужилаштву врше претрагу базе података путем Electronic disclosure sistemа који омогућава директан приступ значајном делу доказног фонда Тужилаштва МКТЈ/МРМКС. </w:t>
      </w:r>
    </w:p>
    <w:p>
      <w:pPr>
        <w:pStyle w:val="8"/>
        <w:ind w:left="720" w:hanging="12"/>
        <w:jc w:val="both"/>
        <w:rPr>
          <w:color w:val="auto"/>
          <w:lang w:val="sr-Cyrl-RS"/>
        </w:rPr>
      </w:pPr>
    </w:p>
    <w:p>
      <w:pPr>
        <w:pStyle w:val="8"/>
        <w:jc w:val="both"/>
        <w:rPr>
          <w:color w:val="auto"/>
        </w:rPr>
      </w:pPr>
      <w:r>
        <w:rPr>
          <w:color w:val="auto"/>
          <w:lang w:val="sr-Cyrl-RS"/>
        </w:rPr>
        <w:t xml:space="preserve">Са циљем омогућавања олакшаног приступа документацији </w:t>
      </w:r>
      <w:r>
        <w:rPr>
          <w:color w:val="auto"/>
        </w:rPr>
        <w:t>Међународног резидуалног механизма и унапређеног поступања са преузетим подацима, почев од децембра месеца у Тужилаштву се реализује додатна обука поступајућих заменика која ће допринети ефикаснијем коришћењу те базе.</w:t>
      </w:r>
    </w:p>
    <w:p>
      <w:pPr>
        <w:pStyle w:val="8"/>
        <w:ind w:left="720" w:hanging="12"/>
        <w:jc w:val="both"/>
        <w:rPr>
          <w:color w:val="auto"/>
        </w:rPr>
      </w:pP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4.3.3.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Унапређено коришћење података преузетих од МРМКС, кроз превођење транскрипата, одлука и других докумената ради максималног коришћења података и информација из њиховог садржаја и омогућавања њиховог коришћења у поступцима пред националним органима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Поступајући заменици у свом раду користе до сада преведена документа и транскрипте преузете од МРМКС. Такође, за потребе конкретних предмета превод обавља и преводилац запослен у Тужилаштву за ратне злочине. У току је преглед документације доступне преко база којима приступају обрађивачи предмета, након чега ће се сачинити попис документације за коју ће тужилац за ратне злочине у наредном периоду иницирати превођење.  </w:t>
      </w:r>
    </w:p>
    <w:p>
      <w:pPr>
        <w:jc w:val="both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Посебни циљ 5: Унапређење регионалне и шире међународне сарадње и других механизама у служби транзиционе правде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Мера 5.1: Афирмисање инструмента уступања кривичног гоњења у сарадњи са Тужилаштвом Босне и Херцеговине и Државним одвјетништвом Републике Хрватске у складу са важећим прописима и Тужилачком стратегијом за истрагу и гоњење ратних злочина и Континуирано одржавање регионалне сарадње Тужилаштва за ратне злочине са тужилаштвима у региону који поступају у предметима ратних злочина, уз учешће представника Међународног резидуалног механизма за кривичне судове, кроз редовно одржавање регионалних конференција попут „Палићког процеса“ и регионалног пројекта „Јачање регионалне сарадње у процесуирању ратних злочина“</w:t>
      </w:r>
    </w:p>
    <w:p>
      <w:pPr>
        <w:tabs>
          <w:tab w:val="left" w:pos="27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Унапређење размене и обраде информација у Тужилаштву за ратне злочине у вези са прикупљањем података који се односе на уступање кривичног гоњења, кроз активну и ажурну размену информација са надлежним органима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/>
        </w:rPr>
      </w:pPr>
      <w:r>
        <w:rPr>
          <w:rFonts w:ascii="Times New Roman" w:hAnsi="Times New Roman" w:cs="Times New Roman"/>
          <w:kern w:val="3"/>
          <w:sz w:val="24"/>
          <w:szCs w:val="24"/>
          <w:lang w:val="sr-Cyrl-RS"/>
        </w:rPr>
        <w:t>Дана 23. новембра 2021. године у Сарајеву је одржан билатерални састанак представника Тужилаштва за ратне злочине са представницима Тужилаштва БиХ, који је био посвећен питањима везаним за преузимање и уступање кривичног гоњења између тужилаштава, у погледу конкретних предмета чија се реализација очекује у наредном периоду.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5.1.2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периодичних састанака Тужилаштва за ратне злочине са Тужилаштвом РХ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Током 3.квартала 2021. године одржан је дводневни регионални састанак тужилаца у Београду на иницијативу Тужилаштва за ратне злочине, у коме су, између осталог учествовали и представници Државног одвјетништва Републике Хрватске, као и 3 жупанијска одвјетништва. </w:t>
      </w:r>
    </w:p>
    <w:p>
      <w:pPr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Тужилац за ратне злочине упутиће у наредном периоду иницијативу Државном одвјетништву Републике Хрватске да се у што краћем року организује билатерални радни састанак ради проналажења решења за отклањање препрека у сарадњи и ефикаснијег решавања по захтевима за помоћ.</w:t>
      </w: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периодичних састанака Тужилаштва за ратне злочине са Тужилаштвом БиХ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У извештајном периоду организована су и одржана два радна билатерална састанка између представника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Тужилаштва за ратне злочине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Тужилаштв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Би</w:t>
      </w:r>
      <w:r>
        <w:rPr>
          <w:rFonts w:ascii="Times New Roman" w:hAnsi="Times New Roman" w:cs="Times New Roman"/>
          <w:sz w:val="24"/>
          <w:szCs w:val="24"/>
          <w:lang w:val="sr-Cyrl-RS"/>
        </w:rPr>
        <w:t>Х (први -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>
        <w:rPr>
          <w:rFonts w:ascii="Times New Roman" w:hAnsi="Times New Roman" w:cs="Times New Roman"/>
          <w:sz w:val="24"/>
          <w:szCs w:val="24"/>
        </w:rPr>
        <w:t xml:space="preserve">, други - 23.новембра 2021.године). На састанцима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заузет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размотрити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могућности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разменити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неопходне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оштећена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лица била сигурна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ће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професионалан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начин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обзира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земљи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води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разматрана су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питања везан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преузимање и уступање кривичног гоњења, везано за конкретне предмете чија се реализација очекује у наредном периоду.</w:t>
      </w:r>
    </w:p>
    <w:p>
      <w:pPr>
        <w:pStyle w:val="5"/>
        <w:jc w:val="both"/>
        <w:rPr>
          <w:rFonts w:cs="Times New Roman"/>
          <w:sz w:val="24"/>
          <w:szCs w:val="24"/>
        </w:rPr>
      </w:pPr>
      <w:r>
        <w:rPr>
          <w:rFonts w:cs="Times New Roman"/>
          <w:kern w:val="3"/>
          <w:sz w:val="24"/>
          <w:szCs w:val="24"/>
          <w:lang w:val="sr-Cyrl-RS"/>
        </w:rPr>
        <w:t>Одржавање наредног радног састанка планирано је за април 2022. године, ради разматрања рада на актуелним предметима у којима се остварује сарадња</w:t>
      </w:r>
      <w:r>
        <w:rPr>
          <w:rFonts w:cs="Times New Roman"/>
          <w:sz w:val="24"/>
          <w:szCs w:val="24"/>
        </w:rPr>
        <w:t xml:space="preserve"> у којима је затражена међусобна помоћ у одређеним процесним радњама, као и другим темама повезаним са заједничком сарадњом у борби против некажњивости ратних злочина.</w:t>
      </w: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Наставак сарадње са тужилаштвима из региона у оквиру Палићког процеса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Претходни регионални састанак тужилаца као наставак „Палићког процеса“ одржан је у септембру 2021.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присуство представника регионалних тужилаштава и представника Тужилаштва Међународног резидуалног механизма за кривичне судове.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 обзиром на досадашњу динамику ових састанака, очекује се да ће следећи бити организован током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квартала 2022. године, а у међувремену ће се сарадња одвијати кроз редовне билатералне састанке.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val="sr-Cyrl-CS"/>
        </w:rPr>
        <w:t>Мера 5.2: Сарадња Тужилаштва за ратне злочине са Мисијом европске владавине права на АП КиМ (ЕУЛЕКС) и Привременим институцијама самоуправе у Приштиниу складу са Закључком Владе Републике Србије 05 број 018-1862/2013-1 од 07.03.2012. године, којим је усвојен текст Процедура узајамне правне помоћи</w:t>
      </w: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5.2.1.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Континуирано упућивање захтева за правну помоћ Тужилаштва за ратне злочине Привременим институцијама самоуправе у Приштини у складу са Закључком Владе Републике Србије 05 број 018-1862/2013-1 од 07.03.2012. године, којим је усвојен текст Процедура узајамне правне помоћи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4. кварталу 2021. год Тужилаштво за ратне злочине упутило је Специјалном тужилаштву ЕУЛЕКС-а у Приштини 7 захтева за помоћ, од којих до сада ниједном није удовољено.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1.кварталу 2022. године Тужилаштво за ратне злочине упутило је Специјалном тужилаштву ЕУЛЕКС-а у Приштини на основу Процедура узајамне правне помоћи 5 захтева за помоћ, а до дана сачињавања извештаја ни по једном захтеву није поступљено.</w:t>
      </w: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Ажурно поступање по захтевима Привремених институција самоуправе у Приштини у складу са Закључком Владе Републике Србије 05 број 018-1862/2013-1 од 07.03.2012. године, којим је усвојен текст Процедура узајамне правне помоћи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периоду од 01.10.2021. године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31.03.2022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Тужилаштву за ратне злочине није прослеђен ниједан захтев за помоћ преко </w:t>
      </w:r>
      <w:r>
        <w:rPr>
          <w:rFonts w:ascii="Times New Roman" w:hAnsi="Times New Roman" w:cs="Times New Roman"/>
          <w:sz w:val="24"/>
          <w:szCs w:val="24"/>
          <w:lang w:val="sr-Cyrl-CS"/>
        </w:rPr>
        <w:t>Специјално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тужилаштв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ЕУЛЕКС-а у Приштини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складу са Процедурама узајамне правне помоћи.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5.3: Унапређење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дијалога о реформским процесима између институција задужених за спровођење Националне стратегије, академске заједнице и организација цивилног друштва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како на националном нивоу, тако и кроз регионалну размену искустава у склопу научних и стручних форума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5.3.1. Редовно објављивање извештаја о спровођењу Националне стратегије за процесуирање ратних злочина на интернет страни Министарства правде и институција укључених у спровођење овог стратешког документа најкасније две недеље од усвајања извештаја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Рок: 01. квартал 2022.- 4. квартал 2026. год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 извештај о спровођењу Националне стратегије за процесуирање ратних злочина биће објављен на интернет страници Министарства правде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 институција укључених у спровођење овог стратешког документа.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5.3.3. Периодична организација или партнерско учешће у организацији, домаћих, регионалних и међународних научних и стручних скупова из тематских области обухваћених овом стратегијом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Рок: </w:t>
      </w:r>
      <w:r>
        <w:rPr>
          <w:rFonts w:ascii="Times New Roman" w:hAnsi="Times New Roman" w:cs="Times New Roman"/>
          <w:b/>
          <w:sz w:val="24"/>
          <w:szCs w:val="24"/>
        </w:rPr>
        <w:t>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Није било активности у извештајном периоду.</w:t>
      </w:r>
    </w:p>
    <w:p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Мера 5.4: Унапређење јавног дискурса о суђењима за ратне злочине и важности унапређења регионалне сарадње у контексту транзиционе правде.</w:t>
      </w: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Ажурно поступање Тужилаштва за ратне злочине по захтевима за приступ информацијама од јавног значаја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Током 4. квартала примљено је 6 захтева за приступ информацијама од јавног значаја, док је током 1. квартала примљено 5 таквих захтева. На све захтеве одговорено је благовремено. Удовољено је на 10 захтева, док је 1 захтев одбијен као неоснован. 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5.4.2. Ажурно поступање Вишег суда у Београду по захтевима за приступ информацијама од јавног значаја.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Виши суд у Београду поступа благовремено у року од 15 дана по поднетим захтевима за слободан приступ информацијама од јавног значаја, односно у додатном року од 40 дана уколико је реч  захтеву  којим се тражи велики број информација и докумената, а у складу са одредбом члана 16 став 4 Закона о слободном приступу информацијама од јавног значаја.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5.4.3. Ажурно поступање Апелационог суда у Београду по захтевима за приступ информацијама од јавног значаја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Рок:</w:t>
      </w:r>
      <w:r>
        <w:rPr>
          <w:rFonts w:ascii="Times New Roman" w:hAnsi="Times New Roman" w:cs="Times New Roman"/>
          <w:b/>
          <w:sz w:val="24"/>
          <w:szCs w:val="24"/>
        </w:rPr>
        <w:t xml:space="preserve"> 4. квартал 2021 - 4. квартал 2026. годин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Апелациони суд у Београду благовремено одговора на све захтеве тражиоца информација поднете на основу Закона о слободном приступу информацијама од јавног значаја и због неблаговременог поступања по овим захтевима Апелационом суду у току 2021. и 2022. године није поднета ни једна жалба. Такође, Апелациони суд је и благовремено доставио Поверенику за информације од јавног значаја и заштиту података о личности годишњи извештај о раду за 2021. године у коме су ближе наведени сви подаци о начину поступања Апелационог суда по поднетим захтевима.</w:t>
      </w: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Организација конференција за медије Тужилаштва за ратне злочине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Периодично почев од 4. квартала 2021.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току су припреме за Конференцију за медије која ће се одржати у наредном периоду.</w:t>
      </w:r>
    </w:p>
    <w:p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Активност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Редовно ажурирање нове интернет странице Тужилаштва за ратне злочине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Рок: 4. квартал 2021- 4. квартал 2026. године</w:t>
      </w:r>
    </w:p>
    <w:p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страница се редовно освежава уношењем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нових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информација о активностима које Тужилаштво спроводи. Доступна је и на енглеском језику.</w:t>
      </w:r>
    </w:p>
    <w:p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Информатор о раду Тужилаштва за ратне злочине ажуриран је у децембру 2021. године, а потом у фебруару 2022. године уношењем нових података са циљем информисања свих заинтересованих лица за приступ информацијама од јавног значаја, које подразумевају основне податке о раду Tужилаштва, као и остале информације које су од значаја за садржину, обим и начин остваривања права.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5.4.6. Редовно ажурирање интернетстране Вишег суда у Београду објављивањем информација о суђењима за ратне злочина и пресуда изреченим у овим поступцима.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Рок:4. квартал 2021- 4. квартал2026.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интернет страници Вишег суда у Београду истог дана </w:t>
      </w:r>
      <w:r>
        <w:rPr>
          <w:rFonts w:ascii="Times New Roman" w:hAnsi="Times New Roman" w:cs="Times New Roman"/>
          <w:sz w:val="24"/>
          <w:szCs w:val="24"/>
        </w:rPr>
        <w:t xml:space="preserve">објављују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 саопштења о донетим пресудама у предметима за које је јавност заинтересована, ткзв „медијски предмети“ и иста садрже изреку пресуде и кратко образложење за доношење исте. Такође, саопштења суда израђују се и у случају доношења одлуке о притвору, екстрадицији, потврђивању оптужнице и слично.  Другогодишња пракса овог суда је и да на званичној интернет страници суда сваког петка за наредну недељу објављује распоред суђења за предмете за које је јавност заинтересована, између осталог и за предмете ратних злочина. Овај распоред суђења доставља се и представницима медија </w:t>
      </w:r>
      <w:r>
        <w:rPr>
          <w:rFonts w:ascii="Times New Roman" w:hAnsi="Times New Roman" w:cs="Times New Roman"/>
          <w:sz w:val="24"/>
          <w:szCs w:val="24"/>
        </w:rPr>
        <w:t xml:space="preserve">путем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мејлинг листе. Виши суд у Београду има и базу судских одлука која садржи анонимизиране пресуде чија достава је најчешће затражена путем захтева за слободан приступ информацијама од јавног значаја. Наведена база је објављена на сајту суда и доступна је свима на следећем линку,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"https://www.bg.vi.sud.rs/tekst/3191/baza-odluka-vs-u-beogradu.php"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lang w:val="sr-Cyrl-CS" w:eastAsia="ar-SA"/>
        </w:rPr>
        <w:t>https://www.bg.vi.sud.rs/tekst/3191/baza-odluka-vs-u-beogradu.php</w:t>
      </w:r>
      <w:r>
        <w:rPr>
          <w:rStyle w:val="4"/>
          <w:rFonts w:ascii="Times New Roman" w:hAnsi="Times New Roman" w:cs="Times New Roman"/>
          <w:sz w:val="24"/>
          <w:szCs w:val="24"/>
          <w:lang w:val="sr-Cyrl-CS" w:eastAsia="ar-SA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Активност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5.4.7. Редовно ажурирање интернет стране Апелационог суда у Београду објављивањем информација о суђењима за ратне злочине и пресуда изреченим у овим поступцима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Рок: 4. квартал 2021 - 4. квартал 2026. године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Извештај: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Latn-RS" w:eastAsia="sr-Latn-R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val="sr-Cyrl-CS" w:eastAsia="sr-Latn-RS"/>
        </w:rPr>
        <w:t>Март 2022. године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Апелациони суд у Београду, од оснивања, одмах након пријема одлуке Апелационог суда у првостепеном суду издаје саопштења о свим донетим одлукама по жалбама на првостепене пресуде и у истом даје кратак осврт на првостепену пресуду, те саоштење у вези са донетом другостепеном одлуком и разлозима који су условили доношење исте. Такође, Апелациони суд на интернет страници Суда, у рубрици „судска пракса“, од оснивања, објављује све одлуке које су донете по жалбама на првостепене пресуде у поступцима за ратне злочине налазећи да се исте сматрају значајним за судску праксу.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9" w:h="16834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52"/>
    <w:rsid w:val="000213B5"/>
    <w:rsid w:val="00030BFC"/>
    <w:rsid w:val="00060116"/>
    <w:rsid w:val="000D0701"/>
    <w:rsid w:val="000D692A"/>
    <w:rsid w:val="001A73BC"/>
    <w:rsid w:val="001B5B7F"/>
    <w:rsid w:val="001E6A54"/>
    <w:rsid w:val="001F2B51"/>
    <w:rsid w:val="00275439"/>
    <w:rsid w:val="002806F4"/>
    <w:rsid w:val="002862A1"/>
    <w:rsid w:val="002A078F"/>
    <w:rsid w:val="002D56FC"/>
    <w:rsid w:val="00356DE0"/>
    <w:rsid w:val="00465D2E"/>
    <w:rsid w:val="004E1FE9"/>
    <w:rsid w:val="00507B9E"/>
    <w:rsid w:val="005500CC"/>
    <w:rsid w:val="005B51CD"/>
    <w:rsid w:val="005D6158"/>
    <w:rsid w:val="006D2033"/>
    <w:rsid w:val="00736946"/>
    <w:rsid w:val="0074424B"/>
    <w:rsid w:val="00791BC0"/>
    <w:rsid w:val="0080143A"/>
    <w:rsid w:val="008F1AA6"/>
    <w:rsid w:val="0095028F"/>
    <w:rsid w:val="0097354E"/>
    <w:rsid w:val="0099134C"/>
    <w:rsid w:val="009C1114"/>
    <w:rsid w:val="00A04A3B"/>
    <w:rsid w:val="00A42052"/>
    <w:rsid w:val="00A82DAF"/>
    <w:rsid w:val="00C253AB"/>
    <w:rsid w:val="00C64B27"/>
    <w:rsid w:val="00CC5DAB"/>
    <w:rsid w:val="00D345A9"/>
    <w:rsid w:val="00DC0349"/>
    <w:rsid w:val="00DE2E7E"/>
    <w:rsid w:val="00E42BB6"/>
    <w:rsid w:val="00EA7074"/>
    <w:rsid w:val="00F15173"/>
    <w:rsid w:val="00F344A1"/>
    <w:rsid w:val="00F43B01"/>
    <w:rsid w:val="00F74F67"/>
    <w:rsid w:val="00FA69FD"/>
    <w:rsid w:val="00FB384C"/>
    <w:rsid w:val="0E6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80"/>
      <w:u w:val="single"/>
    </w:rPr>
  </w:style>
  <w:style w:type="paragraph" w:styleId="5">
    <w:name w:val="Normal (Web)"/>
    <w:basedOn w:val="1"/>
    <w:unhideWhenUsed/>
    <w:uiPriority w:val="0"/>
    <w:rPr>
      <w:rFonts w:ascii="Times New Roman" w:hAnsi="Times New Roman"/>
    </w:rPr>
  </w:style>
  <w:style w:type="paragraph" w:customStyle="1" w:styleId="6">
    <w:name w:val="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paragraph" w:styleId="7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paragraph" w:customStyle="1" w:styleId="8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sr-Latn-RS" w:eastAsia="sr-Latn-R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3.xml"/><Relationship Id="rId8" Type="http://schemas.openxmlformats.org/officeDocument/2006/relationships/customXml" Target="ink/ink2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customXml" Target="ink/ink4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46:4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56:57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57:40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5-10T18:58:0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33 2904 0 0,'0'0'311'0'0,"3"-4"-245"0"0,0 0-62 0 0,-2 3-14 0 0,0 0-1 0 0,0 0 1 0 0,-1-1 0 0 0,1 1 0 0 0,0 0-1 0 0,0 0 1 0 0,-1-1 0 0 0,1 1 0 0 0,-1 0-1 0 0,1-1 1 0 0,-1 1 0 0 0,1-1 0 0 0,-1 1-1 0 0,0 0 1 0 0,0-1 0 0 0,0-2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9951</Words>
  <Characters>56723</Characters>
  <Lines>472</Lines>
  <Paragraphs>133</Paragraphs>
  <TotalTime>1227</TotalTime>
  <ScaleCrop>false</ScaleCrop>
  <LinksUpToDate>false</LinksUpToDate>
  <CharactersWithSpaces>66541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2022-06-22T15:19:00Z</dcterms:created>
  <dc:creator>Korisnik</dc:creator>
  <cp:lastModifiedBy>ljiljana.krstic76</cp:lastModifiedBy>
  <dcterms:modified xsi:type="dcterms:W3CDTF">2023-02-03T09:45:21Z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3F15995BD0EC44A6BB667DEC1852AE15</vt:lpwstr>
  </property>
</Properties>
</file>